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20"/>
        <w:tblW w:w="10361" w:type="dxa"/>
        <w:tblLook w:val="04A0" w:firstRow="1" w:lastRow="0" w:firstColumn="1" w:lastColumn="0" w:noHBand="0" w:noVBand="1"/>
      </w:tblPr>
      <w:tblGrid>
        <w:gridCol w:w="10361"/>
      </w:tblGrid>
      <w:tr w:rsidR="00DB52CE" w:rsidRPr="00DB52CE" w:rsidTr="00DB52CE">
        <w:trPr>
          <w:trHeight w:val="570"/>
        </w:trPr>
        <w:tc>
          <w:tcPr>
            <w:tcW w:w="10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CE" w:rsidRPr="00DB52CE" w:rsidRDefault="00DB52CE" w:rsidP="00DB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0"/>
            </w:tblGrid>
            <w:tr w:rsidR="00DB52CE" w:rsidRPr="00DB52CE">
              <w:trPr>
                <w:trHeight w:val="506"/>
                <w:tblCellSpacing w:w="0" w:type="dxa"/>
              </w:trPr>
              <w:tc>
                <w:tcPr>
                  <w:tcW w:w="101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52CE" w:rsidRDefault="001D0D76" w:rsidP="00C10FF6">
                  <w:pPr>
                    <w:framePr w:hSpace="180" w:wrap="around" w:hAnchor="margin" w:xAlign="center" w:y="-6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4"/>
                      <w:szCs w:val="44"/>
                      <w:lang w:eastAsia="en-IN"/>
                    </w:rPr>
                  </w:pPr>
                  <w:bookmarkStart w:id="0" w:name="RANGE!A1:F12"/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 wp14:anchorId="34C5F754" wp14:editId="29AE2B82">
                        <wp:simplePos x="0" y="0"/>
                        <wp:positionH relativeFrom="column">
                          <wp:posOffset>5770245</wp:posOffset>
                        </wp:positionH>
                        <wp:positionV relativeFrom="paragraph">
                          <wp:posOffset>-8890</wp:posOffset>
                        </wp:positionV>
                        <wp:extent cx="633730" cy="6159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709"/>
                            <wp:lineTo x="20778" y="20709"/>
                            <wp:lineTo x="20778" y="0"/>
                            <wp:lineTo x="0" y="0"/>
                          </wp:wrapPolygon>
                        </wp:wrapThrough>
                        <wp:docPr id="2" name="Picture 2" descr="C:\Users\TRILOCHAN\Pictures\Untitled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C:\Users\TRILOCHAN\Pictures\Untitled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73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B52CE">
                    <w:rPr>
                      <w:rFonts w:ascii="Calibri" w:eastAsia="Times New Roman" w:hAnsi="Calibri" w:cs="Calibri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658240" behindDoc="0" locked="0" layoutInCell="1" allowOverlap="1" wp14:anchorId="16359C59" wp14:editId="21BBCE16">
                        <wp:simplePos x="0" y="0"/>
                        <wp:positionH relativeFrom="column">
                          <wp:posOffset>99695</wp:posOffset>
                        </wp:positionH>
                        <wp:positionV relativeFrom="paragraph">
                          <wp:posOffset>26670</wp:posOffset>
                        </wp:positionV>
                        <wp:extent cx="571500" cy="514350"/>
                        <wp:effectExtent l="0" t="0" r="0" b="0"/>
                        <wp:wrapNone/>
                        <wp:docPr id="4" name="Picture 4" descr="C:\Documents and Settings\admin\My Documents\My Pictures\picture\New Folder\kiit0712.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 descr="C:\Documents and Settings\admin\My Documents\My Pictures\picture\New Folder\kiit0712.logo.jpg"/>
                                <pic:cNvPicPr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4"/>
                      <w:szCs w:val="44"/>
                      <w:lang w:eastAsia="en-IN"/>
                    </w:rPr>
                    <w:t xml:space="preserve">             </w:t>
                  </w:r>
                  <w:r w:rsidR="00DB52CE" w:rsidRPr="00DB52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4"/>
                      <w:szCs w:val="44"/>
                      <w:lang w:eastAsia="en-IN"/>
                    </w:rPr>
                    <w:t>Kalinga Institute of Medical Sciences</w:t>
                  </w:r>
                  <w:bookmarkEnd w:id="0"/>
                </w:p>
                <w:p w:rsidR="006433BB" w:rsidRPr="00DB52CE" w:rsidRDefault="001D0D76" w:rsidP="00C10FF6">
                  <w:pPr>
                    <w:framePr w:hSpace="180" w:wrap="around" w:hAnchor="margin" w:xAlign="center" w:y="-6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en-IN"/>
                    </w:rPr>
                    <w:t xml:space="preserve">                </w:t>
                  </w:r>
                  <w:r w:rsidR="006433BB" w:rsidRPr="006433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en-IN"/>
                    </w:rPr>
                    <w:t>KIIT-DU, Bhubaneswar</w:t>
                  </w:r>
                </w:p>
              </w:tc>
            </w:tr>
            <w:tr w:rsidR="00DB52CE" w:rsidRPr="00DB52CE">
              <w:trPr>
                <w:trHeight w:val="506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2CE" w:rsidRPr="00DB52CE" w:rsidRDefault="00DB52CE" w:rsidP="00C10FF6">
                  <w:pPr>
                    <w:framePr w:hSpace="180" w:wrap="around" w:hAnchor="margin" w:xAlign="center" w:y="-62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4"/>
                      <w:szCs w:val="44"/>
                      <w:lang w:eastAsia="en-IN"/>
                    </w:rPr>
                  </w:pPr>
                </w:p>
              </w:tc>
            </w:tr>
          </w:tbl>
          <w:p w:rsidR="00DB52CE" w:rsidRPr="00DB52CE" w:rsidRDefault="00DB52CE" w:rsidP="00DB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52CE" w:rsidRPr="00DB52CE" w:rsidTr="00DB52CE">
        <w:trPr>
          <w:trHeight w:val="460"/>
        </w:trPr>
        <w:tc>
          <w:tcPr>
            <w:tcW w:w="10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2CE" w:rsidRPr="00DB52CE" w:rsidRDefault="00DB52CE" w:rsidP="00DB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52CE" w:rsidRPr="00DB52CE" w:rsidTr="00DB52CE">
        <w:trPr>
          <w:trHeight w:val="460"/>
        </w:trPr>
        <w:tc>
          <w:tcPr>
            <w:tcW w:w="10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2CE" w:rsidRPr="00810D52" w:rsidRDefault="00DB52CE" w:rsidP="00DB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n-IN"/>
              </w:rPr>
            </w:pPr>
          </w:p>
          <w:p w:rsidR="006E5ACD" w:rsidRPr="006E5ACD" w:rsidRDefault="006E5ACD" w:rsidP="0008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IN"/>
              </w:rPr>
            </w:pPr>
          </w:p>
          <w:p w:rsidR="00087841" w:rsidRDefault="00DB52CE" w:rsidP="0008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DB52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Applications are invited for </w:t>
            </w:r>
            <w:r w:rsidR="000878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Posts of </w:t>
            </w:r>
          </w:p>
          <w:p w:rsidR="00DB52CE" w:rsidRDefault="00C10FF6" w:rsidP="0008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Junior Residents </w:t>
            </w:r>
            <w:r w:rsidR="004E4D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&amp; Clinical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Assistants </w:t>
            </w:r>
          </w:p>
          <w:p w:rsidR="00087841" w:rsidRPr="006E5ACD" w:rsidRDefault="00087841" w:rsidP="0008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IN"/>
              </w:rPr>
            </w:pPr>
          </w:p>
        </w:tc>
      </w:tr>
      <w:tr w:rsidR="00DB52CE" w:rsidRPr="00DB52CE" w:rsidTr="003F1651">
        <w:trPr>
          <w:trHeight w:val="7497"/>
        </w:trPr>
        <w:tc>
          <w:tcPr>
            <w:tcW w:w="10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841" w:rsidRPr="00D75D1D" w:rsidRDefault="00087841" w:rsidP="00C11E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8"/>
                <w:szCs w:val="8"/>
                <w:lang w:eastAsia="en-IN"/>
              </w:rPr>
            </w:pPr>
          </w:p>
          <w:p w:rsidR="00C11EA4" w:rsidRPr="00F437CA" w:rsidRDefault="00C11EA4" w:rsidP="00C11E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  <w:r w:rsidRPr="00F437CA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The </w:t>
            </w:r>
            <w:r w:rsidRPr="00F437C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Kalinga Institute of Medical Sciences (KIMS)</w:t>
            </w:r>
            <w:r w:rsidRPr="00F437CA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 under the KIIT - DU has redefined the healthcare services in Odisha and in neighbouring states, anchored on a genuine desire to promote a healthy society and provide advanced medical care. The 2600-bed</w:t>
            </w:r>
            <w:r w:rsidR="0018279C" w:rsidRPr="00F437CA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ded</w:t>
            </w:r>
            <w:r w:rsidRPr="00F437CA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 Medical </w:t>
            </w:r>
            <w:r w:rsidR="0018279C" w:rsidRPr="00F437CA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C</w:t>
            </w:r>
            <w:r w:rsidRPr="00F437CA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ollege and Hospital made a humble beginning in 2007</w:t>
            </w:r>
            <w:r w:rsidR="00436543" w:rsidRPr="00F437CA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 </w:t>
            </w:r>
            <w:r w:rsidRPr="00F437CA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and </w:t>
            </w:r>
            <w:r w:rsidR="00436543" w:rsidRPr="00F437CA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over the years it has carved </w:t>
            </w:r>
            <w:r w:rsidRPr="00F437CA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a distinct identity for itself – delivering quality treatment with state of the art facilities at an affordable cost. </w:t>
            </w:r>
          </w:p>
          <w:p w:rsidR="00C11EA4" w:rsidRPr="00F437CA" w:rsidRDefault="00C11EA4" w:rsidP="00C11E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</w:p>
          <w:p w:rsidR="00087841" w:rsidRDefault="00DB52CE" w:rsidP="003F1651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437CA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 xml:space="preserve">Applications are invited for </w:t>
            </w:r>
            <w:r w:rsidRPr="00F437C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Positions </w:t>
            </w:r>
            <w:r w:rsidR="003F1651" w:rsidRPr="00F437C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of </w:t>
            </w:r>
            <w:r w:rsidR="00087841" w:rsidRPr="00F437C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- </w:t>
            </w:r>
          </w:p>
          <w:p w:rsidR="00E06259" w:rsidRPr="00E06259" w:rsidRDefault="00C10FF6" w:rsidP="00F65A7A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en-IN"/>
              </w:rPr>
              <w:t>Junior Residents</w:t>
            </w:r>
            <w:r w:rsidR="00211793">
              <w:rPr>
                <w:rFonts w:ascii="Calibri" w:eastAsia="Times New Roman" w:hAnsi="Calibri" w:cs="Calibri"/>
                <w:b/>
                <w:color w:val="000000"/>
                <w:u w:val="single"/>
                <w:lang w:eastAsia="en-IN"/>
              </w:rPr>
              <w:t xml:space="preserve">:      </w:t>
            </w:r>
          </w:p>
          <w:p w:rsidR="00E06259" w:rsidRPr="00E06259" w:rsidRDefault="00E06259" w:rsidP="00E06259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  <w:r w:rsidRPr="00E06259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Candidates who 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meet </w:t>
            </w:r>
            <w:r w:rsidRPr="00E06259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the 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following eligibility condition</w:t>
            </w:r>
            <w:r w:rsidR="00741F16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s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 can apply - </w:t>
            </w:r>
          </w:p>
          <w:p w:rsidR="00F65A7A" w:rsidRPr="00F437CA" w:rsidRDefault="00F65A7A" w:rsidP="00F65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n-IN"/>
              </w:rPr>
            </w:pPr>
          </w:p>
          <w:p w:rsidR="00F65A7A" w:rsidRDefault="00E06259" w:rsidP="00F65A7A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Passed </w:t>
            </w:r>
            <w:r w:rsidR="00267BD0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MBBS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 from any Medical College of the State/ other institutions duly recognised and approved by </w:t>
            </w:r>
            <w:r w:rsidR="00267BD0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NMC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. </w:t>
            </w:r>
          </w:p>
          <w:p w:rsidR="00E06259" w:rsidRDefault="00E06259" w:rsidP="00F65A7A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Valid Registration Certificate. </w:t>
            </w:r>
          </w:p>
          <w:p w:rsidR="00267BD0" w:rsidRPr="00741F16" w:rsidRDefault="00267BD0" w:rsidP="00741F16">
            <w:pP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Starting salary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Rs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 55K. </w:t>
            </w:r>
          </w:p>
          <w:p w:rsidR="003F1651" w:rsidRPr="00F437CA" w:rsidRDefault="00E06259" w:rsidP="00897D32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u w:val="single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en-IN"/>
              </w:rPr>
              <w:t xml:space="preserve">Clinical </w:t>
            </w:r>
            <w:r w:rsidR="00267BD0">
              <w:rPr>
                <w:rFonts w:ascii="Calibri" w:eastAsia="Times New Roman" w:hAnsi="Calibri" w:cs="Calibri"/>
                <w:b/>
                <w:color w:val="000000"/>
                <w:u w:val="single"/>
                <w:lang w:eastAsia="en-IN"/>
              </w:rPr>
              <w:t>Assistants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en-IN"/>
              </w:rPr>
              <w:t xml:space="preserve">:  </w:t>
            </w:r>
          </w:p>
          <w:p w:rsidR="00410108" w:rsidRPr="00E06259" w:rsidRDefault="00410108" w:rsidP="00410108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  <w:r w:rsidRPr="00E06259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Candidates who 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meet </w:t>
            </w:r>
            <w:r w:rsidRPr="00E06259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the 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following eligibility condition</w:t>
            </w:r>
            <w:r w:rsidR="00741F16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s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 can apply - </w:t>
            </w:r>
          </w:p>
          <w:p w:rsidR="00087841" w:rsidRPr="00F437CA" w:rsidRDefault="00267BD0" w:rsidP="0008784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BAMS/BHMS</w:t>
            </w:r>
            <w:r w:rsidR="00D75D1D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 </w:t>
            </w:r>
            <w:r w:rsidR="00D75D1D" w:rsidRPr="00F437CA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degree</w:t>
            </w:r>
            <w:r w:rsidR="00D75D1D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.</w:t>
            </w:r>
          </w:p>
          <w:p w:rsidR="00267BD0" w:rsidRDefault="00267BD0" w:rsidP="00E9362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Valid registration certificate.</w:t>
            </w:r>
          </w:p>
          <w:p w:rsidR="00267BD0" w:rsidRDefault="00267BD0" w:rsidP="00267BD0">
            <w:pPr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</w:p>
          <w:p w:rsidR="00267BD0" w:rsidRDefault="00267BD0" w:rsidP="00267BD0">
            <w:pPr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  <w:r w:rsidRPr="00267BD0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Preference will be given to 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ICU e</w:t>
            </w:r>
            <w:r w:rsidRPr="00267BD0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xperienced candidates.  </w:t>
            </w:r>
          </w:p>
          <w:p w:rsidR="00267BD0" w:rsidRDefault="00267BD0" w:rsidP="00267BD0">
            <w:pPr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</w:p>
          <w:p w:rsidR="00F437CA" w:rsidRPr="00335E79" w:rsidRDefault="00267BD0" w:rsidP="00267BD0">
            <w:pPr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  <w:bookmarkStart w:id="1" w:name="_GoBack"/>
            <w:bookmarkEnd w:id="1"/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Starting salary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Rs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2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5K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.</w:t>
            </w:r>
            <w:r w:rsidRPr="00335E79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 </w:t>
            </w:r>
            <w:r w:rsidR="0051487E" w:rsidRPr="00335E79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 </w:t>
            </w:r>
          </w:p>
          <w:p w:rsidR="00267BD0" w:rsidRDefault="00267BD0" w:rsidP="00355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  <w:p w:rsidR="00355D02" w:rsidRPr="00F437CA" w:rsidRDefault="00DB52CE" w:rsidP="00355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437C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Salary</w:t>
            </w:r>
            <w:r w:rsidRPr="00F437C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is negotiable for deserving candidates. </w:t>
            </w:r>
          </w:p>
          <w:p w:rsidR="00355D02" w:rsidRPr="00F437CA" w:rsidRDefault="00355D02" w:rsidP="003F16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442250" w:rsidRPr="005A7F9E" w:rsidRDefault="00442250" w:rsidP="0044225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Pl send your application by mail to – </w:t>
            </w:r>
            <w:hyperlink r:id="rId7" w:history="1">
              <w:r w:rsidRPr="00CF280F">
                <w:rPr>
                  <w:rStyle w:val="Hyperlink"/>
                  <w:rFonts w:ascii="Calibri" w:eastAsia="Times New Roman" w:hAnsi="Calibri" w:cs="Calibri"/>
                  <w:b/>
                  <w:sz w:val="24"/>
                  <w:szCs w:val="24"/>
                  <w:lang w:eastAsia="en-IN"/>
                </w:rPr>
                <w:t>hrcell@kims.ac.in</w:t>
              </w:r>
            </w:hyperlink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1344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within 10 days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-  marking the post applied for in the subject line.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 xml:space="preserve"> </w:t>
            </w:r>
          </w:p>
          <w:p w:rsidR="00F437CA" w:rsidRPr="003731B7" w:rsidRDefault="00F437CA" w:rsidP="00F437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087841" w:rsidRDefault="00087841" w:rsidP="0039383D"/>
    <w:sectPr w:rsidR="00087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7A46"/>
    <w:multiLevelType w:val="hybridMultilevel"/>
    <w:tmpl w:val="691CE4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54BE5"/>
    <w:multiLevelType w:val="hybridMultilevel"/>
    <w:tmpl w:val="A1FE33DE"/>
    <w:lvl w:ilvl="0" w:tplc="9D82100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3D26"/>
    <w:multiLevelType w:val="hybridMultilevel"/>
    <w:tmpl w:val="391AF1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86A59"/>
    <w:multiLevelType w:val="hybridMultilevel"/>
    <w:tmpl w:val="116A89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A3"/>
    <w:rsid w:val="00087841"/>
    <w:rsid w:val="000D26EE"/>
    <w:rsid w:val="000D7C06"/>
    <w:rsid w:val="0018279C"/>
    <w:rsid w:val="00187F16"/>
    <w:rsid w:val="001D0D76"/>
    <w:rsid w:val="00211793"/>
    <w:rsid w:val="00267BD0"/>
    <w:rsid w:val="00335E79"/>
    <w:rsid w:val="00355D02"/>
    <w:rsid w:val="003731B7"/>
    <w:rsid w:val="0039383D"/>
    <w:rsid w:val="003F1651"/>
    <w:rsid w:val="00410108"/>
    <w:rsid w:val="0042543F"/>
    <w:rsid w:val="00436543"/>
    <w:rsid w:val="00442250"/>
    <w:rsid w:val="00443BBC"/>
    <w:rsid w:val="004B542E"/>
    <w:rsid w:val="004C60C7"/>
    <w:rsid w:val="004E4DC9"/>
    <w:rsid w:val="0051487E"/>
    <w:rsid w:val="005175A3"/>
    <w:rsid w:val="005A7F9E"/>
    <w:rsid w:val="005B344B"/>
    <w:rsid w:val="006433BB"/>
    <w:rsid w:val="00655237"/>
    <w:rsid w:val="00676C7E"/>
    <w:rsid w:val="006E5ACD"/>
    <w:rsid w:val="00701CE4"/>
    <w:rsid w:val="00717C78"/>
    <w:rsid w:val="00741F16"/>
    <w:rsid w:val="007F5B39"/>
    <w:rsid w:val="00810D52"/>
    <w:rsid w:val="00896671"/>
    <w:rsid w:val="00897D32"/>
    <w:rsid w:val="008E25C7"/>
    <w:rsid w:val="00A1590C"/>
    <w:rsid w:val="00AA003F"/>
    <w:rsid w:val="00C10FF6"/>
    <w:rsid w:val="00C11EA4"/>
    <w:rsid w:val="00C819D8"/>
    <w:rsid w:val="00CD2086"/>
    <w:rsid w:val="00CF3E96"/>
    <w:rsid w:val="00D75D1D"/>
    <w:rsid w:val="00DB52CE"/>
    <w:rsid w:val="00E06259"/>
    <w:rsid w:val="00F05EAA"/>
    <w:rsid w:val="00F437CA"/>
    <w:rsid w:val="00F6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2F2C"/>
  <w15:chartTrackingRefBased/>
  <w15:docId w15:val="{E48ADF62-B382-423B-A9AA-DACC7FF4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F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.cell@kims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Dr.Manojna Panda(Additional Director-HR )</dc:creator>
  <cp:keywords/>
  <dc:description/>
  <cp:lastModifiedBy>Dr.Manojna Panda(Additional Director-HR )</cp:lastModifiedBy>
  <cp:revision>49</cp:revision>
  <cp:lastPrinted>2023-09-13T08:44:00Z</cp:lastPrinted>
  <dcterms:created xsi:type="dcterms:W3CDTF">2022-12-23T10:14:00Z</dcterms:created>
  <dcterms:modified xsi:type="dcterms:W3CDTF">2023-11-06T13:14:00Z</dcterms:modified>
</cp:coreProperties>
</file>